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AA1" w:rsidRPr="008906F0" w:rsidRDefault="00DA6AA1" w:rsidP="00295068">
      <w:pPr>
        <w:pStyle w:val="Kop1"/>
        <w:numPr>
          <w:ilvl w:val="0"/>
          <w:numId w:val="1"/>
        </w:numPr>
        <w:tabs>
          <w:tab w:val="clear" w:pos="2127"/>
          <w:tab w:val="num" w:pos="1985"/>
        </w:tabs>
        <w:spacing w:line="260" w:lineRule="atLeast"/>
      </w:pPr>
      <w:bookmarkStart w:id="0" w:name="_Toc135652838"/>
      <w:r w:rsidRPr="008906F0">
        <w:t>Ver</w:t>
      </w:r>
      <w:bookmarkStart w:id="1" w:name="_GoBack"/>
      <w:bookmarkEnd w:id="1"/>
      <w:r w:rsidRPr="008906F0">
        <w:t>klaring referenties</w:t>
      </w:r>
      <w:bookmarkEnd w:id="0"/>
    </w:p>
    <w:p w:rsidR="00DA6AA1" w:rsidRPr="008906F0" w:rsidRDefault="00DA6AA1" w:rsidP="00DA6AA1">
      <w:bookmarkStart w:id="2" w:name="_Toc200164209"/>
      <w:r w:rsidRPr="008906F0">
        <w:t xml:space="preserve">Door </w:t>
      </w:r>
      <w:r>
        <w:t>d</w:t>
      </w:r>
      <w:r w:rsidRPr="008906F0">
        <w:t xml:space="preserve">e </w:t>
      </w:r>
      <w:r>
        <w:t>Opdrachtgever</w:t>
      </w:r>
      <w:r w:rsidRPr="008906F0">
        <w:t xml:space="preserve"> zijn de volgende kerncompetenties vastgesteld, benodigd voor het toetsen van technische bekwaamheid en/of beroepsbekwaamheid, overeenkomend met essentiële punten van de Opdracht:</w:t>
      </w:r>
    </w:p>
    <w:p w:rsidR="00DA6AA1" w:rsidRPr="008906F0" w:rsidRDefault="00DA6AA1" w:rsidP="00DA6AA1"/>
    <w:p w:rsidR="00DA6AA1" w:rsidRPr="00F978F6" w:rsidRDefault="00DA6AA1" w:rsidP="00DA6AA1">
      <w:r w:rsidRPr="008906F0">
        <w:t>Gevraagde kerncompetentie(s)</w:t>
      </w:r>
      <w:r>
        <w:t xml:space="preserve">. </w:t>
      </w:r>
      <w:r w:rsidRPr="00F978F6">
        <w:t>De volgende eisen worden gesteld:</w:t>
      </w:r>
    </w:p>
    <w:p w:rsidR="00DA6AA1" w:rsidRPr="00F978F6" w:rsidRDefault="00DA6AA1" w:rsidP="00DA6AA1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360"/>
      </w:pPr>
      <w:r w:rsidRPr="00F978F6">
        <w:t>De inschrijver dient in de laatste drie boekjaren één of meerdere diensten te hebben uitgevoerd op het gebied van:</w:t>
      </w:r>
    </w:p>
    <w:p w:rsidR="00DA6AA1" w:rsidRPr="00F978F6" w:rsidRDefault="00DA6AA1" w:rsidP="00DA6AA1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</w:pPr>
      <w:r w:rsidRPr="00F978F6">
        <w:t xml:space="preserve">Perceel 1: Reinigen en inspecteren riolering van ten minste: EUR </w:t>
      </w:r>
      <w:r>
        <w:t>75</w:t>
      </w:r>
      <w:r w:rsidRPr="00F978F6">
        <w:t xml:space="preserve">.000,00 per dienst </w:t>
      </w:r>
    </w:p>
    <w:p w:rsidR="00DA6AA1" w:rsidRPr="00F978F6" w:rsidRDefault="00DA6AA1" w:rsidP="00DA6AA1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</w:pPr>
      <w:r w:rsidRPr="00F978F6">
        <w:t xml:space="preserve">Perceel 2: Reinigen en inspecteren kolken van ten minste: EUR </w:t>
      </w:r>
      <w:r>
        <w:t>4</w:t>
      </w:r>
      <w:r w:rsidRPr="00F978F6">
        <w:t>0.000,00 per dienst</w:t>
      </w:r>
    </w:p>
    <w:p w:rsidR="00DA6AA1" w:rsidRPr="00F978F6" w:rsidRDefault="00DA6AA1" w:rsidP="00DA6AA1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360"/>
      </w:pPr>
      <w:r w:rsidRPr="00F978F6">
        <w:t xml:space="preserve">Perceel 3: Reinigen van gemalen en bassins van ten minste: EUR </w:t>
      </w:r>
      <w:r>
        <w:t>2</w:t>
      </w:r>
      <w:r w:rsidRPr="00F978F6">
        <w:t>5.000,00 per dienst</w:t>
      </w:r>
    </w:p>
    <w:p w:rsidR="00DA6AA1" w:rsidRPr="00F978F6" w:rsidRDefault="00DA6AA1" w:rsidP="00DA6AA1">
      <w:pPr>
        <w:autoSpaceDE w:val="0"/>
        <w:autoSpaceDN w:val="0"/>
        <w:adjustRightInd w:val="0"/>
        <w:spacing w:line="240" w:lineRule="auto"/>
        <w:ind w:left="360"/>
      </w:pPr>
      <w:r w:rsidRPr="00F978F6">
        <w:t>Om aan te tonen dat inschrijver voldoet aan de referentie-eisen, dient deze een lijst te overleggen met in ieder geval van elke dienst de volgende gegevens:</w:t>
      </w:r>
    </w:p>
    <w:p w:rsidR="00DA6AA1" w:rsidRPr="00F978F6" w:rsidRDefault="00DA6AA1" w:rsidP="00DA6AA1">
      <w:pPr>
        <w:autoSpaceDE w:val="0"/>
        <w:autoSpaceDN w:val="0"/>
        <w:adjustRightInd w:val="0"/>
        <w:spacing w:line="240" w:lineRule="auto"/>
        <w:ind w:firstLine="360"/>
      </w:pPr>
      <w:r w:rsidRPr="00F978F6">
        <w:t>I. korte omschrijving van het werk</w:t>
      </w:r>
    </w:p>
    <w:p w:rsidR="00DA6AA1" w:rsidRPr="00F978F6" w:rsidRDefault="00DA6AA1" w:rsidP="00DA6AA1">
      <w:pPr>
        <w:autoSpaceDE w:val="0"/>
        <w:autoSpaceDN w:val="0"/>
        <w:adjustRightInd w:val="0"/>
        <w:spacing w:line="240" w:lineRule="auto"/>
        <w:ind w:firstLine="360"/>
      </w:pPr>
      <w:r w:rsidRPr="00F978F6">
        <w:t>II. naam opdrachtgever met vermelding van de directie en de contactpersoon</w:t>
      </w:r>
    </w:p>
    <w:p w:rsidR="00DA6AA1" w:rsidRPr="00F978F6" w:rsidRDefault="00DA6AA1" w:rsidP="00DA6AA1">
      <w:pPr>
        <w:autoSpaceDE w:val="0"/>
        <w:autoSpaceDN w:val="0"/>
        <w:adjustRightInd w:val="0"/>
        <w:spacing w:line="240" w:lineRule="auto"/>
        <w:ind w:firstLine="360"/>
      </w:pPr>
      <w:r w:rsidRPr="00F978F6">
        <w:t>III. aannemingssom (excl. btw)</w:t>
      </w:r>
    </w:p>
    <w:p w:rsidR="00DA6AA1" w:rsidRPr="00F978F6" w:rsidRDefault="00DA6AA1" w:rsidP="00DA6AA1">
      <w:pPr>
        <w:autoSpaceDE w:val="0"/>
        <w:autoSpaceDN w:val="0"/>
        <w:adjustRightInd w:val="0"/>
        <w:spacing w:line="240" w:lineRule="auto"/>
        <w:ind w:firstLine="360"/>
      </w:pPr>
      <w:r w:rsidRPr="00F978F6">
        <w:t>IV. data van opdrachtverstrekking en oplevering</w:t>
      </w:r>
    </w:p>
    <w:p w:rsidR="00DA6AA1" w:rsidRPr="00F978F6" w:rsidRDefault="00DA6AA1" w:rsidP="00DA6AA1">
      <w:pPr>
        <w:autoSpaceDE w:val="0"/>
        <w:autoSpaceDN w:val="0"/>
        <w:adjustRightInd w:val="0"/>
        <w:spacing w:line="240" w:lineRule="auto"/>
        <w:ind w:left="360"/>
      </w:pPr>
      <w:r w:rsidRPr="00F978F6">
        <w:t>V. indien uitgevoerd in combinatie, het percentage aandeel in de combinatie en de juridische participatie verhouding, voorzien van een accountantsverklaring</w:t>
      </w:r>
    </w:p>
    <w:p w:rsidR="00DA6AA1" w:rsidRPr="008906F0" w:rsidRDefault="00DA6AA1" w:rsidP="00DA6AA1">
      <w:pPr>
        <w:pStyle w:val="Lijstalinea"/>
        <w:numPr>
          <w:ilvl w:val="0"/>
          <w:numId w:val="0"/>
        </w:numPr>
        <w:ind w:left="720"/>
      </w:pPr>
    </w:p>
    <w:p w:rsidR="00DA6AA1" w:rsidRPr="00193DD5" w:rsidRDefault="00DA6AA1" w:rsidP="00DA6AA1">
      <w:r w:rsidRPr="00125B7C">
        <w:t>Inschrij</w:t>
      </w:r>
      <w:r>
        <w:t>ver dient</w:t>
      </w:r>
      <w:r w:rsidRPr="00125B7C">
        <w:t xml:space="preserve"> zijn ervaring te onderbouwen door het geven van één referentieopdracht per genoemde kerncompetentie die in</w:t>
      </w:r>
      <w:r>
        <w:t xml:space="preserve"> de</w:t>
      </w:r>
      <w:r w:rsidRPr="00125B7C">
        <w:t xml:space="preserve"> afgelopen</w:t>
      </w:r>
      <w:r>
        <w:t xml:space="preserve"> drie (3) jaar, gerekend vanaf de sluitingsdatum voor het indienen van de inschrijvingen, is verricht. </w:t>
      </w:r>
      <w:r w:rsidRPr="00EE61D7">
        <w:t>Het is toegestaan met één (1) referentie te voldoen aan meerdere kerncompetenties, mits duidelijk uit de referentie blijkt op welke kerncompetenties de referentie betrekking heeft.</w:t>
      </w:r>
      <w:r>
        <w:t xml:space="preserve"> </w:t>
      </w:r>
      <w:r w:rsidRPr="00E34F3E">
        <w:t>Eventuele extra referenties zullen terzijde worden gelegd.</w:t>
      </w:r>
    </w:p>
    <w:p w:rsidR="00DA6AA1" w:rsidRPr="008906F0" w:rsidRDefault="00DA6AA1" w:rsidP="00DA6AA1"/>
    <w:p w:rsidR="00DA6AA1" w:rsidRPr="008906F0" w:rsidRDefault="00DA6AA1" w:rsidP="00DA6AA1">
      <w:r w:rsidRPr="008906F0">
        <w:t xml:space="preserve">De </w:t>
      </w:r>
      <w:r>
        <w:t>Opdrachtgever</w:t>
      </w:r>
      <w:r w:rsidRPr="008906F0">
        <w:t xml:space="preserve"> behoudt zich het recht voor de opgave te controleren bij de opgegeven referenties. Indien uit deze controle wordt geconstateerd, dat de opgave in deze bijlage afwijkt van hetgeen de referentie-contactpersonen melden, kan </w:t>
      </w:r>
      <w:r>
        <w:t>d</w:t>
      </w:r>
      <w:r w:rsidRPr="008906F0">
        <w:t xml:space="preserve">e </w:t>
      </w:r>
      <w:r>
        <w:t>Opdrachtgever</w:t>
      </w:r>
      <w:r w:rsidRPr="008906F0">
        <w:t xml:space="preserve"> alsnog besluiten tot </w:t>
      </w:r>
      <w:bookmarkStart w:id="3" w:name="_Hlk92182726"/>
      <w:r>
        <w:t>uitsluit</w:t>
      </w:r>
      <w:bookmarkEnd w:id="3"/>
      <w:r>
        <w:t>ing van Inschrijver.</w:t>
      </w:r>
    </w:p>
    <w:p w:rsidR="00DA6AA1" w:rsidRPr="008906F0" w:rsidRDefault="00DA6AA1" w:rsidP="00DA6AA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2705"/>
        <w:gridCol w:w="1636"/>
        <w:gridCol w:w="1864"/>
      </w:tblGrid>
      <w:tr w:rsidR="00DA6AA1" w:rsidRPr="008906F0" w:rsidTr="002E3920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:rsidR="00DA6AA1" w:rsidRPr="008906F0" w:rsidRDefault="00DA6AA1" w:rsidP="002E3920">
            <w:pPr>
              <w:rPr>
                <w:rFonts w:cs="Arial"/>
                <w:b/>
                <w:color w:val="FFFFFF"/>
                <w:position w:val="-24"/>
              </w:rPr>
            </w:pPr>
            <w:r w:rsidRPr="008906F0">
              <w:rPr>
                <w:b/>
                <w:color w:val="FFFFFF"/>
              </w:rPr>
              <w:t>Referentie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DA6AA1" w:rsidRPr="008906F0" w:rsidRDefault="00DA6AA1" w:rsidP="002E3920">
            <w:pPr>
              <w:ind w:left="122"/>
              <w:rPr>
                <w:rFonts w:cs="Arial"/>
                <w:b/>
                <w:color w:val="FFFFFF"/>
                <w:position w:val="-24"/>
              </w:rPr>
            </w:pPr>
            <w:r w:rsidRPr="008906F0">
              <w:rPr>
                <w:rFonts w:cs="Arial"/>
                <w:b/>
                <w:color w:val="FFFFFF"/>
                <w:position w:val="-24"/>
              </w:rPr>
              <w:t>1</w:t>
            </w:r>
          </w:p>
        </w:tc>
      </w:tr>
      <w:tr w:rsidR="00DA6AA1" w:rsidRPr="008906F0" w:rsidTr="002E3920">
        <w:trPr>
          <w:trHeight w:val="373"/>
        </w:trPr>
        <w:tc>
          <w:tcPr>
            <w:tcW w:w="1584" w:type="pct"/>
            <w:tcBorders>
              <w:top w:val="single" w:sz="4" w:space="0" w:color="auto"/>
            </w:tcBorders>
            <w:shd w:val="clear" w:color="auto" w:fill="auto"/>
          </w:tcPr>
          <w:p w:rsidR="00DA6AA1" w:rsidRPr="008906F0" w:rsidRDefault="00DA6AA1" w:rsidP="002E3920">
            <w:pPr>
              <w:contextualSpacing/>
            </w:pPr>
            <w:r w:rsidRPr="008906F0">
              <w:t xml:space="preserve">Naam </w:t>
            </w:r>
            <w:r>
              <w:t>opdrachtgever</w:t>
            </w:r>
            <w:r w:rsidRPr="008906F0">
              <w:t xml:space="preserve"> (referent)</w:t>
            </w:r>
          </w:p>
        </w:tc>
        <w:tc>
          <w:tcPr>
            <w:tcW w:w="3416" w:type="pct"/>
            <w:gridSpan w:val="3"/>
            <w:tcBorders>
              <w:top w:val="single" w:sz="4" w:space="0" w:color="auto"/>
            </w:tcBorders>
          </w:tcPr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 w:rsidRPr="008906F0">
              <w:t xml:space="preserve">  </w:t>
            </w:r>
          </w:p>
        </w:tc>
      </w:tr>
      <w:tr w:rsidR="00DA6AA1" w:rsidRPr="008906F0" w:rsidTr="002E3920">
        <w:trPr>
          <w:trHeight w:val="421"/>
        </w:trPr>
        <w:tc>
          <w:tcPr>
            <w:tcW w:w="1584" w:type="pct"/>
            <w:shd w:val="clear" w:color="auto" w:fill="auto"/>
          </w:tcPr>
          <w:p w:rsidR="00DA6AA1" w:rsidRPr="008906F0" w:rsidRDefault="00DA6AA1" w:rsidP="002E3920">
            <w:pPr>
              <w:contextualSpacing/>
            </w:pPr>
            <w:r w:rsidRPr="008906F0">
              <w:t>Plaatsnaam</w:t>
            </w:r>
          </w:p>
        </w:tc>
        <w:tc>
          <w:tcPr>
            <w:tcW w:w="3416" w:type="pct"/>
            <w:gridSpan w:val="3"/>
          </w:tcPr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 w:rsidRPr="008906F0">
              <w:t xml:space="preserve">  </w:t>
            </w:r>
          </w:p>
        </w:tc>
      </w:tr>
      <w:tr w:rsidR="00DA6AA1" w:rsidRPr="008906F0" w:rsidTr="002E3920">
        <w:trPr>
          <w:trHeight w:val="427"/>
        </w:trPr>
        <w:tc>
          <w:tcPr>
            <w:tcW w:w="1584" w:type="pct"/>
            <w:shd w:val="clear" w:color="auto" w:fill="auto"/>
          </w:tcPr>
          <w:p w:rsidR="00DA6AA1" w:rsidRPr="008906F0" w:rsidRDefault="00DA6AA1" w:rsidP="002E3920">
            <w:pPr>
              <w:contextualSpacing/>
            </w:pPr>
            <w:r w:rsidRPr="008906F0">
              <w:t xml:space="preserve">Naam </w:t>
            </w:r>
            <w:r>
              <w:t xml:space="preserve">directie en </w:t>
            </w:r>
            <w:r w:rsidRPr="008906F0">
              <w:t>contactpersoon</w:t>
            </w:r>
          </w:p>
        </w:tc>
        <w:tc>
          <w:tcPr>
            <w:tcW w:w="3416" w:type="pct"/>
            <w:gridSpan w:val="3"/>
          </w:tcPr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 w:rsidRPr="008906F0">
              <w:t xml:space="preserve">  </w:t>
            </w:r>
          </w:p>
        </w:tc>
      </w:tr>
      <w:tr w:rsidR="00DA6AA1" w:rsidRPr="008906F0" w:rsidTr="002E3920">
        <w:trPr>
          <w:trHeight w:val="405"/>
        </w:trPr>
        <w:tc>
          <w:tcPr>
            <w:tcW w:w="1584" w:type="pct"/>
            <w:shd w:val="clear" w:color="auto" w:fill="auto"/>
          </w:tcPr>
          <w:p w:rsidR="00DA6AA1" w:rsidRPr="008906F0" w:rsidRDefault="00DA6AA1" w:rsidP="002E3920">
            <w:pPr>
              <w:contextualSpacing/>
            </w:pPr>
            <w:r w:rsidRPr="008906F0">
              <w:t>Telefoonnummer</w:t>
            </w:r>
          </w:p>
        </w:tc>
        <w:tc>
          <w:tcPr>
            <w:tcW w:w="3416" w:type="pct"/>
            <w:gridSpan w:val="3"/>
          </w:tcPr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 w:rsidRPr="008906F0">
              <w:t xml:space="preserve">  </w:t>
            </w:r>
          </w:p>
        </w:tc>
      </w:tr>
      <w:tr w:rsidR="00DA6AA1" w:rsidRPr="008906F0" w:rsidTr="002E3920">
        <w:trPr>
          <w:trHeight w:val="410"/>
        </w:trPr>
        <w:tc>
          <w:tcPr>
            <w:tcW w:w="1584" w:type="pct"/>
            <w:tcBorders>
              <w:bottom w:val="single" w:sz="4" w:space="0" w:color="auto"/>
            </w:tcBorders>
            <w:shd w:val="clear" w:color="auto" w:fill="auto"/>
          </w:tcPr>
          <w:p w:rsidR="00DA6AA1" w:rsidRPr="008906F0" w:rsidRDefault="00DA6AA1" w:rsidP="002E3920">
            <w:pPr>
              <w:contextualSpacing/>
            </w:pPr>
            <w:r w:rsidRPr="008906F0">
              <w:t>Duur van het contract</w:t>
            </w:r>
            <w:r>
              <w:t xml:space="preserve"> (data opdrachtverstrekking en oplevering)</w:t>
            </w:r>
          </w:p>
        </w:tc>
        <w:tc>
          <w:tcPr>
            <w:tcW w:w="1500" w:type="pct"/>
            <w:tcBorders>
              <w:bottom w:val="single" w:sz="4" w:space="0" w:color="auto"/>
            </w:tcBorders>
          </w:tcPr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>
              <w:t>Aannemingssom</w:t>
            </w: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</w:tc>
      </w:tr>
      <w:tr w:rsidR="00DA6AA1" w:rsidRPr="008906F0" w:rsidTr="002E3920">
        <w:trPr>
          <w:trHeight w:val="410"/>
        </w:trPr>
        <w:tc>
          <w:tcPr>
            <w:tcW w:w="1584" w:type="pct"/>
            <w:tcBorders>
              <w:bottom w:val="single" w:sz="4" w:space="0" w:color="auto"/>
            </w:tcBorders>
            <w:shd w:val="clear" w:color="auto" w:fill="auto"/>
          </w:tcPr>
          <w:p w:rsidR="00DA6AA1" w:rsidRPr="008906F0" w:rsidRDefault="00DA6AA1" w:rsidP="002E3920">
            <w:pPr>
              <w:contextualSpacing/>
            </w:pPr>
            <w:r w:rsidRPr="008906F0">
              <w:t>Opdracht zelfstandig uitgevoerd</w:t>
            </w:r>
          </w:p>
        </w:tc>
        <w:tc>
          <w:tcPr>
            <w:tcW w:w="3416" w:type="pct"/>
            <w:gridSpan w:val="3"/>
            <w:tcBorders>
              <w:bottom w:val="single" w:sz="4" w:space="0" w:color="auto"/>
            </w:tcBorders>
          </w:tcPr>
          <w:p w:rsidR="00DA6AA1" w:rsidRPr="00FB6011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>
              <w:rPr>
                <w:rFonts w:ascii="MS Gothic" w:eastAsia="MS Gothic" w:hAnsi="MS Gothic" w:hint="eastAsia"/>
              </w:rPr>
              <w:t>☐</w:t>
            </w:r>
            <w:r w:rsidRPr="00FB6011">
              <w:t xml:space="preserve"> ja      </w:t>
            </w:r>
          </w:p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  <w:r>
              <w:rPr>
                <w:rFonts w:ascii="MS Gothic" w:eastAsia="MS Gothic" w:hAnsi="MS Gothic" w:hint="eastAsia"/>
              </w:rPr>
              <w:t>☐</w:t>
            </w:r>
            <w:r w:rsidRPr="00FB6011">
              <w:t xml:space="preserve"> nee</w:t>
            </w:r>
            <w:r w:rsidRPr="008906F0">
              <w:t xml:space="preserve"> (</w:t>
            </w:r>
            <w:r>
              <w:t>percentage aandeel in combinatie, juridische participatieverhouding, voorzien van accountantsverklaring)</w:t>
            </w:r>
          </w:p>
        </w:tc>
      </w:tr>
      <w:tr w:rsidR="00DA6AA1" w:rsidRPr="008906F0" w:rsidTr="002E3920">
        <w:trPr>
          <w:trHeight w:val="270"/>
        </w:trPr>
        <w:tc>
          <w:tcPr>
            <w:tcW w:w="5000" w:type="pct"/>
            <w:gridSpan w:val="4"/>
            <w:shd w:val="clear" w:color="auto" w:fill="auto"/>
          </w:tcPr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b/>
              </w:rPr>
            </w:pPr>
            <w:r w:rsidRPr="008906F0">
              <w:rPr>
                <w:b/>
              </w:rPr>
              <w:t>Beschrijving van referentieopdracht met de gevraagde kerncompetentie (max 1 A4):</w:t>
            </w:r>
          </w:p>
        </w:tc>
      </w:tr>
      <w:tr w:rsidR="00DA6AA1" w:rsidRPr="008906F0" w:rsidTr="002E3920">
        <w:trPr>
          <w:trHeight w:val="270"/>
        </w:trPr>
        <w:tc>
          <w:tcPr>
            <w:tcW w:w="5000" w:type="pct"/>
            <w:gridSpan w:val="4"/>
          </w:tcPr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  <w:p w:rsidR="00DA6AA1" w:rsidRPr="008906F0" w:rsidRDefault="00DA6AA1" w:rsidP="002E392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</w:pPr>
          </w:p>
        </w:tc>
      </w:tr>
    </w:tbl>
    <w:p w:rsidR="00DA6AA1" w:rsidRPr="008906F0" w:rsidRDefault="00DA6AA1" w:rsidP="00DA6AA1">
      <w:pPr>
        <w:contextualSpacing/>
        <w:rPr>
          <w:i/>
          <w:highlight w:val="yellow"/>
        </w:rPr>
      </w:pPr>
      <w:r w:rsidRPr="008906F0">
        <w:rPr>
          <w:i/>
        </w:rPr>
        <w:t xml:space="preserve">Het model als bovenstaand dient zo vaak als nodig te worden gekopieerd voor meerdere op te </w:t>
      </w:r>
      <w:r w:rsidRPr="00E34F3E">
        <w:rPr>
          <w:i/>
        </w:rPr>
        <w:t>geven referenties.</w:t>
      </w:r>
    </w:p>
    <w:bookmarkEnd w:id="2"/>
    <w:p w:rsidR="00BA3232" w:rsidRPr="00B02305" w:rsidRDefault="00BA3232" w:rsidP="00DA6AA1">
      <w:pPr>
        <w:rPr>
          <w:szCs w:val="20"/>
        </w:rPr>
      </w:pPr>
    </w:p>
    <w:sectPr w:rsidR="00BA3232" w:rsidRPr="00B023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D824DC"/>
    <w:multiLevelType w:val="multilevel"/>
    <w:tmpl w:val="36AA9054"/>
    <w:lvl w:ilvl="0">
      <w:start w:val="3"/>
      <w:numFmt w:val="decimal"/>
      <w:lvlText w:val="Bijlage %1."/>
      <w:lvlJc w:val="left"/>
      <w:pPr>
        <w:tabs>
          <w:tab w:val="num" w:pos="1843"/>
        </w:tabs>
        <w:ind w:left="1843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942"/>
        </w:tabs>
        <w:ind w:left="1582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662"/>
        </w:tabs>
        <w:ind w:left="2302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382"/>
        </w:tabs>
        <w:ind w:left="3022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102"/>
        </w:tabs>
        <w:ind w:left="3742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822"/>
        </w:tabs>
        <w:ind w:left="4462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542"/>
        </w:tabs>
        <w:ind w:left="5182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262"/>
        </w:tabs>
        <w:ind w:left="5902" w:firstLine="0"/>
      </w:pPr>
      <w:rPr>
        <w:rFonts w:hint="default"/>
      </w:rPr>
    </w:lvl>
  </w:abstractNum>
  <w:abstractNum w:abstractNumId="2" w15:restartNumberingAfterBreak="0">
    <w:nsid w:val="599A396C"/>
    <w:multiLevelType w:val="hybridMultilevel"/>
    <w:tmpl w:val="FCAAA4DA"/>
    <w:lvl w:ilvl="0" w:tplc="D3DC14EC"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54BF0"/>
    <w:multiLevelType w:val="multilevel"/>
    <w:tmpl w:val="BC463872"/>
    <w:lvl w:ilvl="0">
      <w:start w:val="1"/>
      <w:numFmt w:val="decimal"/>
      <w:pStyle w:val="Kop1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6347401"/>
    <w:multiLevelType w:val="hybridMultilevel"/>
    <w:tmpl w:val="899EF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A1"/>
    <w:rsid w:val="00025E65"/>
    <w:rsid w:val="000344A3"/>
    <w:rsid w:val="000515C9"/>
    <w:rsid w:val="0005736B"/>
    <w:rsid w:val="00063E77"/>
    <w:rsid w:val="00087959"/>
    <w:rsid w:val="00096BDB"/>
    <w:rsid w:val="000C35B6"/>
    <w:rsid w:val="000C5A53"/>
    <w:rsid w:val="001114E8"/>
    <w:rsid w:val="001272F7"/>
    <w:rsid w:val="001342FD"/>
    <w:rsid w:val="001717E8"/>
    <w:rsid w:val="00174114"/>
    <w:rsid w:val="001B156E"/>
    <w:rsid w:val="001E5A2E"/>
    <w:rsid w:val="001E73F8"/>
    <w:rsid w:val="001F29A5"/>
    <w:rsid w:val="0020084C"/>
    <w:rsid w:val="002042B5"/>
    <w:rsid w:val="00215DE8"/>
    <w:rsid w:val="002922F6"/>
    <w:rsid w:val="00295068"/>
    <w:rsid w:val="002E106F"/>
    <w:rsid w:val="002F66F7"/>
    <w:rsid w:val="0030537F"/>
    <w:rsid w:val="003073BF"/>
    <w:rsid w:val="00313043"/>
    <w:rsid w:val="0033292F"/>
    <w:rsid w:val="00336BBB"/>
    <w:rsid w:val="00346951"/>
    <w:rsid w:val="003566B0"/>
    <w:rsid w:val="00392A1B"/>
    <w:rsid w:val="003973D7"/>
    <w:rsid w:val="003D733F"/>
    <w:rsid w:val="003E0253"/>
    <w:rsid w:val="00404E80"/>
    <w:rsid w:val="00431E7B"/>
    <w:rsid w:val="0045614C"/>
    <w:rsid w:val="00463915"/>
    <w:rsid w:val="00471DA4"/>
    <w:rsid w:val="00472A58"/>
    <w:rsid w:val="0048740E"/>
    <w:rsid w:val="004A4E40"/>
    <w:rsid w:val="005569EE"/>
    <w:rsid w:val="0057043D"/>
    <w:rsid w:val="005906AA"/>
    <w:rsid w:val="00591738"/>
    <w:rsid w:val="00594664"/>
    <w:rsid w:val="005B0872"/>
    <w:rsid w:val="005C5FF6"/>
    <w:rsid w:val="005C6B4C"/>
    <w:rsid w:val="005D2673"/>
    <w:rsid w:val="005F36FC"/>
    <w:rsid w:val="00610878"/>
    <w:rsid w:val="00625A85"/>
    <w:rsid w:val="006311CD"/>
    <w:rsid w:val="00640200"/>
    <w:rsid w:val="00664F28"/>
    <w:rsid w:val="00671FCE"/>
    <w:rsid w:val="00685DFE"/>
    <w:rsid w:val="006A685B"/>
    <w:rsid w:val="006B04B8"/>
    <w:rsid w:val="006C7484"/>
    <w:rsid w:val="00717BF5"/>
    <w:rsid w:val="00727198"/>
    <w:rsid w:val="00773608"/>
    <w:rsid w:val="00784806"/>
    <w:rsid w:val="007D4C86"/>
    <w:rsid w:val="007F2FF9"/>
    <w:rsid w:val="007F679B"/>
    <w:rsid w:val="00832089"/>
    <w:rsid w:val="00844CF2"/>
    <w:rsid w:val="00860167"/>
    <w:rsid w:val="00875DA7"/>
    <w:rsid w:val="008E6F30"/>
    <w:rsid w:val="008F1D59"/>
    <w:rsid w:val="00901903"/>
    <w:rsid w:val="009025E9"/>
    <w:rsid w:val="0090732D"/>
    <w:rsid w:val="009218A0"/>
    <w:rsid w:val="00933F4C"/>
    <w:rsid w:val="009344E5"/>
    <w:rsid w:val="0093758E"/>
    <w:rsid w:val="00944A58"/>
    <w:rsid w:val="00972400"/>
    <w:rsid w:val="00997121"/>
    <w:rsid w:val="009A1DBB"/>
    <w:rsid w:val="009A5DB8"/>
    <w:rsid w:val="009D623F"/>
    <w:rsid w:val="00A468A4"/>
    <w:rsid w:val="00A6177F"/>
    <w:rsid w:val="00A95DA5"/>
    <w:rsid w:val="00AC1D37"/>
    <w:rsid w:val="00AC2316"/>
    <w:rsid w:val="00AC58A6"/>
    <w:rsid w:val="00B02305"/>
    <w:rsid w:val="00B075BA"/>
    <w:rsid w:val="00B41D98"/>
    <w:rsid w:val="00B87B24"/>
    <w:rsid w:val="00B90AB1"/>
    <w:rsid w:val="00BA3232"/>
    <w:rsid w:val="00BF0BFB"/>
    <w:rsid w:val="00BF18BF"/>
    <w:rsid w:val="00C05570"/>
    <w:rsid w:val="00C26FD6"/>
    <w:rsid w:val="00C3103E"/>
    <w:rsid w:val="00C46A57"/>
    <w:rsid w:val="00C6049B"/>
    <w:rsid w:val="00C63558"/>
    <w:rsid w:val="00C83CD4"/>
    <w:rsid w:val="00CA187E"/>
    <w:rsid w:val="00CD689E"/>
    <w:rsid w:val="00D12887"/>
    <w:rsid w:val="00D30FD5"/>
    <w:rsid w:val="00D642D3"/>
    <w:rsid w:val="00D918A4"/>
    <w:rsid w:val="00DA6304"/>
    <w:rsid w:val="00DA6AA1"/>
    <w:rsid w:val="00DB0567"/>
    <w:rsid w:val="00DB74B9"/>
    <w:rsid w:val="00E33371"/>
    <w:rsid w:val="00E4609C"/>
    <w:rsid w:val="00E616C5"/>
    <w:rsid w:val="00E8332D"/>
    <w:rsid w:val="00E848B3"/>
    <w:rsid w:val="00EA4276"/>
    <w:rsid w:val="00F04AFE"/>
    <w:rsid w:val="00F20EEA"/>
    <w:rsid w:val="00F336FA"/>
    <w:rsid w:val="00F545A3"/>
    <w:rsid w:val="00F60BE1"/>
    <w:rsid w:val="00F82369"/>
    <w:rsid w:val="00FA40AD"/>
    <w:rsid w:val="00FD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A8D876-0E55-4CE5-A07F-975152920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DA6AA1"/>
    <w:pPr>
      <w:spacing w:after="0" w:line="276" w:lineRule="auto"/>
    </w:pPr>
    <w:rPr>
      <w:rFonts w:ascii="Trebuchet MS" w:eastAsia="Times New Roman" w:hAnsi="Trebuchet MS" w:cs="Times New Roman"/>
      <w:sz w:val="20"/>
      <w:szCs w:val="18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DA6AA1"/>
    <w:pPr>
      <w:numPr>
        <w:numId w:val="5"/>
      </w:numPr>
      <w:tabs>
        <w:tab w:val="left" w:pos="2127"/>
      </w:tabs>
      <w:spacing w:after="140"/>
      <w:outlineLvl w:val="0"/>
    </w:pPr>
    <w:rPr>
      <w:b/>
      <w:bCs/>
      <w:sz w:val="28"/>
      <w:szCs w:val="28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DA6AA1"/>
    <w:pPr>
      <w:keepNext/>
      <w:numPr>
        <w:ilvl w:val="1"/>
        <w:numId w:val="5"/>
      </w:numPr>
      <w:spacing w:after="120"/>
      <w:outlineLvl w:val="1"/>
    </w:pPr>
    <w:rPr>
      <w:b/>
      <w:bCs/>
      <w:iCs/>
      <w:sz w:val="24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DA6AA1"/>
    <w:pPr>
      <w:keepNext/>
      <w:numPr>
        <w:ilvl w:val="2"/>
        <w:numId w:val="5"/>
      </w:numPr>
      <w:spacing w:after="60"/>
      <w:outlineLvl w:val="2"/>
    </w:pPr>
    <w:rPr>
      <w:b/>
      <w:bCs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DA6AA1"/>
    <w:pPr>
      <w:keepNext/>
      <w:numPr>
        <w:ilvl w:val="3"/>
        <w:numId w:val="5"/>
      </w:numPr>
      <w:spacing w:after="60"/>
      <w:outlineLvl w:val="3"/>
    </w:pPr>
    <w:rPr>
      <w:rFonts w:ascii="Corbel" w:hAnsi="Corbel"/>
      <w:bCs/>
      <w:i/>
      <w:szCs w:val="28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DA6AA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DA6AA1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DA6AA1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DA6AA1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DA6AA1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DA6AA1"/>
    <w:rPr>
      <w:rFonts w:ascii="Trebuchet MS" w:eastAsia="Times New Roman" w:hAnsi="Trebuchet MS" w:cs="Times New Roman"/>
      <w:b/>
      <w:bCs/>
      <w:sz w:val="28"/>
      <w:szCs w:val="28"/>
      <w:lang w:eastAsia="nl-NL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DA6AA1"/>
    <w:rPr>
      <w:rFonts w:ascii="Trebuchet MS" w:eastAsia="Times New Roman" w:hAnsi="Trebuchet MS" w:cs="Times New Roman"/>
      <w:b/>
      <w:bCs/>
      <w:iCs/>
      <w:sz w:val="24"/>
      <w:szCs w:val="18"/>
      <w:lang w:eastAsia="nl-NL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DA6AA1"/>
    <w:rPr>
      <w:rFonts w:ascii="Trebuchet MS" w:eastAsia="Times New Roman" w:hAnsi="Trebuchet MS" w:cs="Times New Roman"/>
      <w:b/>
      <w:bCs/>
      <w:sz w:val="20"/>
      <w:szCs w:val="20"/>
      <w:lang w:eastAsia="nl-NL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DA6AA1"/>
    <w:rPr>
      <w:rFonts w:ascii="Corbel" w:eastAsia="Times New Roman" w:hAnsi="Corbel" w:cs="Times New Roman"/>
      <w:bCs/>
      <w:i/>
      <w:sz w:val="20"/>
      <w:szCs w:val="28"/>
      <w:lang w:eastAsia="nl-NL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DA6AA1"/>
    <w:rPr>
      <w:rFonts w:ascii="Trebuchet MS" w:eastAsia="Times New Roman" w:hAnsi="Trebuchet MS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DA6AA1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DA6AA1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DA6AA1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DA6AA1"/>
    <w:rPr>
      <w:rFonts w:ascii="Arial" w:eastAsia="Times New Roman" w:hAnsi="Arial" w:cs="Arial"/>
      <w:lang w:eastAsia="nl-NL"/>
    </w:rPr>
  </w:style>
  <w:style w:type="paragraph" w:styleId="Lijstalinea">
    <w:name w:val="List Paragraph"/>
    <w:basedOn w:val="Standaard"/>
    <w:next w:val="Standaard"/>
    <w:uiPriority w:val="34"/>
    <w:qFormat/>
    <w:rsid w:val="00DA6AA1"/>
    <w:pPr>
      <w:numPr>
        <w:numId w:val="2"/>
      </w:numPr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384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Kimsma</dc:creator>
  <cp:keywords/>
  <dc:description/>
  <cp:lastModifiedBy>Sonja Kimsma</cp:lastModifiedBy>
  <cp:revision>2</cp:revision>
  <dcterms:created xsi:type="dcterms:W3CDTF">2023-05-25T06:56:00Z</dcterms:created>
  <dcterms:modified xsi:type="dcterms:W3CDTF">2023-05-25T07:17:00Z</dcterms:modified>
</cp:coreProperties>
</file>